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21.2b 0331 beantwoorden schriftelijke vragen GL-PvdA Groot Schutterhoef.pdf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Vergaderingen/Raadsvergadering/2015/02-april/20:00/Schriftelijke-vragen-en-antwoorden/21-2b-0331-beantwoorden-schriftelijke-vragen-GL-PvdA-Groot-Schutterho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