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17.1b 0716 beantwoording vragen CDA Groenonderhoud.pdf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5/24-september/20:00/Schriftelijke-vragen-en-antwoorden/17-1b-0716-beantwoording-vragen-CDA-Groenonderho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