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C.6 schriftelijke vragen fractie VVD - dorpsplein Achterveld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72,85 KB</text:p>
          </table:table-cell>
          <table:table-cell table:style-name="Table3.A2" office:value-type="string">
            <text:p text:style-name="P22">
              <text:a xlink:type="simple" xlink:href="https://gemeentebestuur.leusden.nl/documenten/Schriftelijke-vragen/C-6-schriftelijke-vragen-fractie-VVD-dorpsplein-Achterv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C. 3 Schriftelijke vraag betreffende installatie Participatieraad Sociaal Domein en kennismaking leden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282,47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7/14-december/20:00/C-3-Schriftelijke-vraag-betreffende-installatie-Participatieraad-Sociaal-Domein-en-kennismaking-le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C. 2 Schriftelijke vragen CDA participatieraad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101,80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7/14-december/20:00/C-2-Schriftelijke-vragen-CDA-participatie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4" meta:character-count="423" meta:non-whitespace-character-count="3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1757464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1757464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