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C.6 Ontwerp programmabegroting 2020 RUD Utrecht 20190329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6-Ontwerp-programmabegroting-2020-RUD-Utrecht-201903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C.6 Begeleidende brief zienswijze deelnemers ontwerp Begroting 2020 RUD Utrecht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543,39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6-Begeleidende-brief-zienswijze-deelnemers-ontwerp-Begroting-2020-RUD-Utrecht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C.5 Ontwerp eerste begrotingswijziging 
              <text:s/>
              2019 RUD Utrecht 20190329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5-Ontwerp-eerste-begrotingswijziging-2019-RUD-Utrecht-201903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C.5 Begeleidende brief zienswijze deelnemers ontwerp eerste begrotingswijziging 2019 RUD Utrecht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5-Begeleidende-brief-zienswijze-deelnemers-ontwerp-eerste-begrotingswijziging-2019-RUD-Utrecht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B.1 0312 Dorpsraad verslag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0312-Dorpsraad-versl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RB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RB-ingekomen-stukken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C.4 Jeugdgemeenteraad - aanbevelingen bermbeheer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C-4-Jeugdgemeenteraad-aanbevelingen-bermbeh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A.2 Beantwoording schriftelijke vragen VVD afvalstoffenbeleid en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eantwoording-schriftelijke-vragen-VVD-afvalstoffenbeleid-en-Milieustraa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A.1 Memo Doornseweg 29b natuur en kleinschalig wonen Waterloo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Memo-Doornseweg-29b-natuur-en-kleinschalig-wonen-Waterlo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C.3 schr vragen D66 inzake Remondis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schr-vragen-D66-inzake-Remond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C.1 Inwonersbrief - bestemming Landweg 321A
              <text:span text:style-name="T2"/>
            </text:p>
            <text:p text:style-name="P3"/>
          </table:table-cell>
          <table:table-cell table:style-name="Table3.A2" office:value-type="string">
            <text:p text:style-name="P4">11-03-2019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Inwonersbrief-bestemming-Landweg-321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B.9 brief inwoner Sire doeslief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brief-inwoner-Sire-doesl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A.11 bijlage EZ-18 Handout Regio Deal FoodValley (extra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EZ-18-Handout-Regio-Deal-FoodValley-extra-bijl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A.11 bijlage EZ-18 Regio Deal FoodValley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EZ-18-Regio-Deal-FoodValley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A.11 Raadsinformatiebrief 2019-03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Raadsinformatiebrief-2019-0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C.7 schr vragen SP inzake armoede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schr-vragen-SP-inzake-armoe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A.10 Beantwoording schr vragen CU-SGP inzake renovatie MFA De Korf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0-Beantwoording-schr-vragen-CU-SGP-inzake-renovatie-MFA-De-Kor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B.8 nieuwsflits 2 Regio Amersfoort - voorbereiding buitenbaan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nieuwsflits-2-Regio-Amersfoort-voorbereiding-buitenb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C.6 brief Historische Kring inzake voormalige schietbaan Leusderheide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C-6-brief-Historische-Kring-inzake-voormalige-schietbaan-Leusderheid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B.7 email inwoner over instellen blauwe zone
              <text:span text:style-name="T2"/>
            </text:p>
            <text:p text:style-name="P3"/>
          </table:table-cell>
          <table:table-cell table:style-name="Table3.A2" office:value-type="string">
            <text:p text:style-name="P4">04-03-2019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email-inwoner-over-instellen-blauwe-zon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C.5 schr vragen VVD inzake afvalstoffen
              <text:span text:style-name="T2"/>
            </text:p>
            <text:p text:style-name="P3"/>
          </table:table-cell>
          <table:table-cell table:style-name="Table3.A2" office:value-type="string">
            <text:p text:style-name="P4">01-03-2019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5-schr-vragen-VVD-inzake-afvalstoff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C.4 Schr vragen VVD inzake Leusden Vertelt
              <text:span text:style-name="T2"/>
            </text:p>
            <text:p text:style-name="P3"/>
          </table:table-cell>
          <table:table-cell table:style-name="Table3.A2" office:value-type="string">
            <text:p text:style-name="P4">01-03-2019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4-Schr-vragen-VVD-inzake-Leusden-Vertel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06" meta:character-count="1947" meta:non-whitespace-character-count="17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