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beantwoording schriftelijke CDA vragen inzake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van Bureau Objectief overLandelijk onderzoek naar de naleving van de leeftijdsgrens bij alcoholverkoop in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Stichting Nederlandse Haarden- en Kachelbranche rapport basis voor beleid houtstook en luchtkwaliteit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van Commissariaat voor de Media met advies lokale publieke media-instelling gemeente Leusden (met 13 bijlagen, opvraagbaar bij de griffie)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Raadsinformatiebrief 2021-04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St Leven met de aarde over wereldaardedag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e-mail inwoner over bouwhoogte A Project Hof van Liz WEBVERSIE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Financiële stand van zaken schoollocaties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Asbestsanering begraafplaats Oud-Leusden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Provincie Utrecht Afschrift toezichtbrief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raad over proces uitnodigingskader duurzame opwek energie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E-mail inwoners met zienswijze omgevingsvergunning WABO-2021-096 WEBVERSIE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D66 over tuingroendepot Leusden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B.22 Begeleidende brief bij aanbieding stukken RWA aan gemeenteraad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B.21 Beleidsplan St. Streekomroep Eemland 1 i.v.m. aanvraag nieuwe aanwijzing als lokale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B.20 Brief van VRU regio UTrecht aan deelnemende gemeenten inzake zienswijze diverse financiële stukken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B.19 Begeleidende brief bij Ontwerpbegroting 2022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Financieel overzicht herontwikkeling schoollocaties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van ingekomen stuk C.5 e-mail inwoner met vragen over concrete plannen voor windmolens in buitengebied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B.17 Begeleidende brief bij vastgestelde Jaarstukken 2020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E-mail met informatie bij Inwonerstafel 8-4-2021 Projectplan de Overstap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E-mail inwoner over zonnepanelen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B.14 E-mail van bestuur Hymenoptera over Bijen in stad en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Jaarverslag Rekenkamer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Benchmark-tekorten-jeugdzorg-its-public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E-mail inwoner met vragen over concrete plannen voor windmolens in buitengebied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Memo Bouwsteennotitie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Memo Bouwsteennotitie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E-mail inwoner Petitie Lagere maximum snelheid Keerkade 1 tot en met 27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6-Memo-beantwoording-schriftelijke-CDA-vragen-inzake-stembureaus.pdf" TargetMode="External" /><Relationship Id="rId26" Type="http://schemas.openxmlformats.org/officeDocument/2006/relationships/hyperlink" Target="https://gemeentebestuur.leusden.nl/documenten/Ingekomen-stukken-raad/B-5-E-mail-van-Bureau-Objectief-overLandelijk-onderzoek-naar-de-naleving-van-de-leeftijdsgrens-bij-alcoholverkoop-in-2020.pdf" TargetMode="External" /><Relationship Id="rId27" Type="http://schemas.openxmlformats.org/officeDocument/2006/relationships/hyperlink" Target="https://gemeentebestuur.leusden.nl/documenten/Ingekomen-stukken-raad/B-4-E-mail-Stichting-Nederlandse-Haarden-en-Kachelbranche-rapport-basis-voor-beleid-houtstook-en-luchtkwaliteit.pdf" TargetMode="External" /><Relationship Id="rId28" Type="http://schemas.openxmlformats.org/officeDocument/2006/relationships/hyperlink" Target="https://gemeentebestuur.leusden.nl/documenten/Ingekomen-stukken-raad/B-3-E-mail-van-Commissariaat-voor-de-Media-met-advies-lokale-publieke-media-instelling-gemeente-Leusden.pdf" TargetMode="External" /><Relationship Id="rId29" Type="http://schemas.openxmlformats.org/officeDocument/2006/relationships/hyperlink" Target="https://gemeentebestuur.leusden.nl/documenten/Ingekomen-stukken-raad/A-5-Raadsinformatiebrief-2021-04.pdf" TargetMode="External" /><Relationship Id="rId30" Type="http://schemas.openxmlformats.org/officeDocument/2006/relationships/hyperlink" Target="https://gemeentebestuur.leusden.nl/documenten/Ingekomen-stukken-raad/B-2-E-mail-St-Leven-met-de-aarde-over-wereldaardedag.pdf" TargetMode="External" /><Relationship Id="rId37" Type="http://schemas.openxmlformats.org/officeDocument/2006/relationships/hyperlink" Target="https://gemeentebestuur.leusden.nl/documenten/Ingekomen-stukken-raad/A-4-Beantwoording-e-mail-inwoner-over-bouwhoogte-A-Project-Hof-van-Liz-WEBVERSIE.pdf" TargetMode="External" /><Relationship Id="rId38" Type="http://schemas.openxmlformats.org/officeDocument/2006/relationships/hyperlink" Target="https://gemeentebestuur.leusden.nl/documenten/Ingekomen-stukken-raad/A-3-Memo-Financiele-stand-van-zaken-schoollocaties.pdf" TargetMode="External" /><Relationship Id="rId39" Type="http://schemas.openxmlformats.org/officeDocument/2006/relationships/hyperlink" Target="https://gemeentebestuur.leusden.nl/documenten/Ingekomen-stukken-raad/A-1-Memo-Asbestsanering-begraafplaats-Oud-Leusden.pdf" TargetMode="External" /><Relationship Id="rId40" Type="http://schemas.openxmlformats.org/officeDocument/2006/relationships/hyperlink" Target="https://gemeentebestuur.leusden.nl/documenten/Ingekomen-stukken-raad/B-1-E-mail-Provincie-Utrecht-Afschrift-toezichtbrief-huisvesting-vergunninghouders.pdf" TargetMode="External" /><Relationship Id="rId41" Type="http://schemas.openxmlformats.org/officeDocument/2006/relationships/hyperlink" Target="https://gemeentebestuur.leusden.nl/documenten/Ingekomen-stukken-raad/A-2-Memo-raad-over-proces-uitnodigingskader-duurzame-opwek-energie-RES.pdf" TargetMode="External" /><Relationship Id="rId42" Type="http://schemas.openxmlformats.org/officeDocument/2006/relationships/hyperlink" Target="https://gemeentebestuur.leusden.nl/documenten/Ingekomen-stukken-raad/B-18-E-mail-inwoners-met-zienswijze-omgevingsvergunning-WABO-2021-096-WEBVERSIE.pdf" TargetMode="External" /><Relationship Id="rId43" Type="http://schemas.openxmlformats.org/officeDocument/2006/relationships/hyperlink" Target="https://gemeentebestuur.leusden.nl/documenten/Ingekomen-stukken-raad/C-1-Schriftelijke-vragen-D66-over-tuingroendepot-Leusden-Zuid.pdf" TargetMode="External" /><Relationship Id="rId44" Type="http://schemas.openxmlformats.org/officeDocument/2006/relationships/hyperlink" Target="https://gemeentebestuur.leusden.nl/documenten/Ingekomen-stukken-raad/B-22-Begeleidende-brief-bij-aanbieding-stukken-RWA-aan-gemeenteraad-voor-zienswijze.pdf" TargetMode="External" /><Relationship Id="rId45" Type="http://schemas.openxmlformats.org/officeDocument/2006/relationships/hyperlink" Target="https://gemeentebestuur.leusden.nl/documenten/Ingekomen-stukken-raad/B-21-Beleidsplan-St-Streekomroep-Eemland-1-i-v-m-aanvraag-nieuwe-aanwijzing-als-lokale-publieke-media-instelling.pdf" TargetMode="External" /><Relationship Id="rId46" Type="http://schemas.openxmlformats.org/officeDocument/2006/relationships/hyperlink" Target="https://gemeentebestuur.leusden.nl/documenten/Ingekomen-stukken-raad/B-20-Brief-van-VRU-regio-UTrecht-aan-deelnemende-gemeenten-inzake-zienswijze-diverse-financiele-stukken-april-2021.pdf" TargetMode="External" /><Relationship Id="rId47" Type="http://schemas.openxmlformats.org/officeDocument/2006/relationships/hyperlink" Target="https://gemeentebestuur.leusden.nl/documenten/Ingekomen-stukken-raad/B-19-Begeleidende-brief-bij-Ontwerpbegroting-2022-GGD-regio-Utrecht.pdf" TargetMode="External" /><Relationship Id="rId48" Type="http://schemas.openxmlformats.org/officeDocument/2006/relationships/hyperlink" Target="https://gemeentebestuur.leusden.nl/documenten/Ingekomen-stukken-raad/A-3-Memo-Financieel-overzicht-herontwikkeling-schoollocaties-2.pdf" TargetMode="External" /><Relationship Id="rId55" Type="http://schemas.openxmlformats.org/officeDocument/2006/relationships/hyperlink" Target="https://gemeentebestuur.leusden.nl/documenten/Ingekomen-stukken-raad/A-4-Beantwoording-van-ingekomen-stuk-C-5-e-mail-inwoner-met-vragen-over-concrete-plannen-voor-windmolens-in-buitengebied-Leusden.pdf" TargetMode="External" /><Relationship Id="rId56" Type="http://schemas.openxmlformats.org/officeDocument/2006/relationships/hyperlink" Target="https://gemeentebestuur.leusden.nl/documenten/Ingekomen-stukken-raad/B-17-Begeleidende-brief-bij-vastgestelde-Jaarstukken-2020-GGD-regio-Utrecht.pdf" TargetMode="External" /><Relationship Id="rId57" Type="http://schemas.openxmlformats.org/officeDocument/2006/relationships/hyperlink" Target="https://gemeentebestuur.leusden.nl/documenten/Ingekomen-stukken-raad/B-16-E-mail-met-informatie-bij-Inwonerstafel-8-4-2021-Projectplan-de-Overstap.pdf" TargetMode="External" /><Relationship Id="rId58" Type="http://schemas.openxmlformats.org/officeDocument/2006/relationships/hyperlink" Target="https://gemeentebestuur.leusden.nl/documenten/Ingekomen-stukken-raad/B-15-E-mail-inwoner-over-zonnepanelen-AVG.pdf" TargetMode="External" /><Relationship Id="rId59" Type="http://schemas.openxmlformats.org/officeDocument/2006/relationships/hyperlink" Target="https://gemeentebestuur.leusden.nl/documenten/Ingekomen-stukken-raad/B-14-E-mail-van-bestuur-Hymenoptera-over-Bijen-in-stad-en-dorp.pdf" TargetMode="External" /><Relationship Id="rId60" Type="http://schemas.openxmlformats.org/officeDocument/2006/relationships/hyperlink" Target="https://gemeentebestuur.leusden.nl/documenten/Ingekomen-stukken-raad/B-13-Jaarverslag-Rekenkamer-commissie.pdf" TargetMode="External" /><Relationship Id="rId61" Type="http://schemas.openxmlformats.org/officeDocument/2006/relationships/hyperlink" Target="https://gemeentebestuur.leusden.nl/documenten/Ingekomen-stukken-raad/B-12-Benchmark-tekorten-jeugdzorg-its-public.pdf" TargetMode="External" /><Relationship Id="rId62" Type="http://schemas.openxmlformats.org/officeDocument/2006/relationships/hyperlink" Target="https://gemeentebestuur.leusden.nl/documenten/Ingekomen-stukken-raad/C-5-E-mail-inwoner-met-vragen-over-concrete-plannen-voor-windmolens-in-buitengebied-Leusden.pdf" TargetMode="External" /><Relationship Id="rId63" Type="http://schemas.openxmlformats.org/officeDocument/2006/relationships/hyperlink" Target="https://gemeentebestuur.leusden.nl/documenten/Ingekomen-stukken-raad/D-3-Memo-Bouwsteennotitie-Ontwikkelbeeld-1.pdf" TargetMode="External" /><Relationship Id="rId64" Type="http://schemas.openxmlformats.org/officeDocument/2006/relationships/hyperlink" Target="https://gemeentebestuur.leusden.nl/documenten/Ingekomen-stukken-raad/D-3-Memo-Bouwsteennotitie-Ontwikkelbeeld.pdf" TargetMode="External" /><Relationship Id="rId65" Type="http://schemas.openxmlformats.org/officeDocument/2006/relationships/hyperlink" Target="https://gemeentebestuur.leusden.nl/documenten/Ingekomen-stukken-raad/C-4-E-mail-inwoner-Petitie-Lagere-maximum-snelheid-Keerkade-1-tot-en-met-27-Leus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