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78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2023-09-26 Brief auditcommissie Zeewolde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917,92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6-Brief-auditcommissie-Zeewold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2023-09-25 Bewonersbrief ingebrekestelling Woo Speelkamp 2023-11 - 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5-Bewonersbrief-ingebrekestelling-Woo-Speelkamp-2023-11-GEANONIMISEERD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 burgerinitiatief Leusden4Global Goals
              <text:span text:style-name="T2"/>
            </text:p>
            <text:p text:style-name="P3"/>
          </table:table-cell>
          <table:table-cell table:style-name="Table3.A2" office:value-type="string">
            <text:p text:style-name="P4">26-09-2023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3/28-september/20:00/RV-Vaststellen-Burgerinitiatief-Leusden4GlobalGoals/RB-burgerinitiatief-Leusden4Global-Goal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2023-09-25 e-mail tijdelijke dienstwoning Doornseweg 29b (kennisnemen)-GEANONIMISEERD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209,00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5-e-mail-tijdelijke-dienstwoning-Doornseweg-29b-kennisnemen-GEANONIMISEERD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2023-09-21 Beantwoording schriftelijke vragen VVD (126965)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1-Beantwoording-schriftelijke-vragen-VVD-126965-1-0-kennisne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2023-09-21 Beantwoording schriftelijke vragen Lokaal Belangrijk (126712)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92,45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1-Beantwoording-schriftelijke-vragen-Lokaal-Belangrijk-126712-1-0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2023-09-21 Gemeente Zwolle 19- M SW- De natuur die je nu niet kapot maakt hoef je later niet te herstellen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1-Gemeente-Zwolle-19-M-SW-De-natuur-die-je-nu-niet-kapot-maakt-hoef-je-later-niet-te-herstellen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2023-09-20 20230920-Brf-doorwerking-risico sociaal domein Leusden_DEF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20230920-Brf-doorwerking-risico-sociaal-domein-Leusden-DEF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2023-09-20 23u.0142__loonsverhogingen VVT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23u-0142-loonsverhogingen-VVT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2023-09-20 Raadsinformatiebrief 2023-06 (126610)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295,06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Raadsinformatiebrief-2023-06-126610-1-0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2023-09-20 Beantwoording schriftelijke vragen Sociaal Leusden (125692) (2.0)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87,03 KB</text:p>
          </table:table-cell>
          <table:table-cell table:style-name="Table3.A2" office:value-type="string">
            <text:p text:style-name="P22">
              <text:a xlink:type="simple" xlink:href="https://gemeentebestuur.leusden.nl/Documenten/2023-09-20-Beantwoording-schriftelijke-vragen-Sociaal-Leusden-125692-2-0-kennisne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2023-09-18 GGDrU Brief aan raden bij begrotingswijziging 2023-2 ivm indienen zienswijze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GGDrU-Brief-aan-raden-bij-begrotingswijziging-2023-2-ivm-indienen-zienswijze-kennisnem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2023-09-18 Bijlage bij (ontwerp)begrotingswijziging GGDrU 2023-2 Gemeentebladen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899,80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Bijlage-bij-ontwerp-begrotingswijziging-GGDrU-2023-2-Gemeentebladen-kennisne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2023-09-18 (ontwerp)Begrotingswijziging GGDrU 2023-2 - DEF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ontwerp-Begrotingswijziging-GGDrU-2023-2-DEF-kennisne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2023-09-19 Diversion Brief-Brede-Ondersteuning-namens-Ontwikkelnetwerk-Herstel - Toeslagenaffaire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9-Diversion-Brief-Brede-Ondersteuning-namens-Ontwikkelnetwerk-Herstel-Toeslagenaffaire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2023-09-19 Schriftelijke vragen CDA bestemmingsplanprocedure Zonneveld achter Emelaarseweg 22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19-09-2023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9-Schriftelijke-vragen-CDA-bestemmingsplanprocedure-Zonneveld-achter-Emelaarseweg-22-taak-colle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2023-09-18 Begeleidende brief zienswijze deelnemers bestuursrapportage 2023 RUD Utrecht AB getekend GS en HJ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257,57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Begeleidende-brief-zienswijze-deelnemers-bestuursrapportage-2023-RUD-Utrecht-AB-getekend-GS-en-HJ-kennisne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2023-09-18 Ontwerp Bestuursrapportage 2023 AB 15-9-2023 bijlage bij aanbiedingsbrief zienswijze RUD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564,81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Ontwerp-Bestuursrapportage-2023-AB-15-9-2023-bijlage-bij-aanbiedingsbrief-zienswijze-RUD-kennisnem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2023-09-18 Omthuis uitnodiging 2de omwonendenavond Maanweg 26 (Woondroom) 130923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Omthuis-uitnodiging-2de-omwonendenavond-Maanweg-26-Woondroom-130923-kennisnem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2023-09-18 Brief winkeliersvereniging Hamershof Schoonhouden tegels Hamershof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67,25 KB</text:p>
          </table:table-cell>
          <table:table-cell table:style-name="Table3.A2" office:value-type="string">
            <text:p text:style-name="P22">
              <text:a xlink:type="simple" xlink:href="https://gemeentebestuur.leusden.nl/Documenten/2023-09-18-Brief-winkeliersvereniging-Hamershof-Schoonhouden-tegels-Hamershof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Omhoog en vooruit! Organisatieontwikkeling 2023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7-september/20:00/Stand-van-zaken-organisatieontwikkeling/Omhoog-en-vooruit-Organisatieontwikkeling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2023-09-07 ontslag raadslid van der Vegte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343,79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7-ontslag-raadslid-van-der-Veg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2023-09-07 Schriftelijke vragen VVD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7-Schriftelijke-vragen-VVD-Speelkamp-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2023-09-05 memo Groeidocument uitwisseling raad Leusden van 21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233,44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2023-09-05-20230905-memo-Groeidocument-uitwisseling-raad-van-21-septemb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2023-09-04 Aanbiedingsbrief DB beantwoording zienswijzen Programmabegroting 2024 voor AB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leusden.nl/Documenten/2023-09-04-Aanbiedingsbrief-DB-beantwoording-zienswijzen-Programmabegroting-2024-voor-AB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2023-09-04 Begeleidende brief aan deelnemers beantwoording Dagelijks Bestuur zienswijzen ontwerp begroting 2024 RUD Utrecht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4-Begeleidende-brief-aan-deelnemers-beantwoording-Dagelijks-Bestuur-zienswijzen-ontwerp-begroting-2024-RUD-Utrecht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2023-09-04 Beantwoording schriftelijke vragen Proces Tabaksteeg II (120446) (4.0)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Bespreking-Tabaksteeg-Zuid/2023-09-04-Beantwoording-schriftelijke-vragen-Proces-Tabaksteeg-II-120446-4-0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2023-09-01 beantw schr vragen samenwerkingsverband BLNP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07-september/20:00/Stand-van-zaken-organisatieontwikkeling/2023-09-01-beantw-schr-vragen-samenwerkingsverband-BLNP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2023-09-04 Beantwoording schriftelijke vragen Proces Tabaksteeg II (120446) (4.0)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4-Beantwoording-schriftelijke-vragen-Proces-Tabaksteeg-II-120446-4-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2023-09-01 beantw schr vragen bijlage 7 BLNP GR Regeling zonder meer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314,44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7-BLNP-GR-Regeling-zonder-me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2023-09-01 beantw schr vragen bijlage 6 BLNP Voorstel Teamhoofden 08052023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6-BLNP-Voorstel-Teamhoofden-0805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2023-09-01 beantw schr vragen bijlage 5 BLNP CONCEPT PLAN VAN AANPAK 03052023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431,39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5-BLNP-CONCEPT-PLAN-VAN-AANPAK-030520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2023-09-01 beantw schr vragen bijlage 4 BLNP Update februari 2023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778,48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4-BLNP-Update-februari-202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2023-09-04 Samenvatting over Ontwikkelbeeld -Groeidocument - UPLG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86,64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2023-09-04-Samenvatting-over-Ontwikkelbeeld-Groeidocument-UPL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2023-09-01 beantw schr vragen bijlage 3 BLNP TUSSENRAPPORTAGE 19102022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913,32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3-BLNP-TUSSENRAPPORTAGE-1910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2023-09-01 beantw schr vragen bijlage 2 BLNP WagenaarHoes opbrengst vooronderzoek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456,97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2-BLNP-WagenaarHoes-opbrengst-vooronderzoek-juli-202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2023-09-01 beantw schr vragen bijlage 1 BLNP Startdocument regionale samenwerking Bedrijfsvoering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131,72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bijlage-1-BLNP-Startdocument-regionale-samenwerking-Bedrijfsvoer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2023-09-01 beantw schr vragen samenwerkingsverband BLNP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gemeentebestuur.leusden.nl/Documenten/2023-09-01-beantw-schr-vragen-samenwerkingsverband-BLNP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5" meta:paragraph-count="239" meta:word-count="588" meta:character-count="4406" meta:non-whitespace-character-count="40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