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84in" draw:z-index="2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Leusden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07:11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2643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677883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677883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