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Brief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 -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factsheet-landelijke-effectrapportage-voor-gemeenten-2025-koppelingen-ui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Buurtgezinnen -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Werkwijze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Platform Ondernemend Leusden POL brief gemeente 30-10-2025 - GR2026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Platform-Ondernemend-Leusden-POL-brief-gemeente-30-10-2025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