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3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juli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 Herstemming Motie M.10.2 Mastenbroek II - verworpen 10v-11t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gemeentebestuur.leusden.nl/Documenten/Moties/11-Herstemming-Motie-M-10-2-Mastenbroek-II-verworpen-10v-11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M.10.12 D66 CU-SGP Groot onderhoud- de tering naar de nering aangenomen 11v-9t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242,11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2-D66-CU-SGP-Groot-onderhoud-de-tering-naar-de-nering-aangenomen-11v-9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M.10.11 SP VVD CU-SGP gedupeerden kindertoeslagaffaire - aangenomen 17v-4t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236,07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1-SP-VVD-CU-SGP-gedupeerden-kindertoeslagaffaire-aangenomen-17v-4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M.10.10 CU-SGP VVD GrL-PvdA SP CDA Motie Lariks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239,12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0-CU-SGP-VVD-GrL-PvdA-SP-CDA-Motie-Lariks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M.10.9 CDA CU-SGP VVD preventieve zorg kinderen bij echtscheidingen - aangenomen 17v-4t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209,91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9-CDA-CU-SGP-VVD-preventieve-zorg-kinderen-bij-echtscheidingen-aangenomen-17v-4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M.10.8 VVD SP D66 CU-SGP CDA motie Maatjes project Dementie - aangenomen 17v-4t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253,40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8-VVD-SP-D66-CU-SGP-CDA-motie-Maatjes-project-Dementie-aangenomen-17v-4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M.10.7 CDA CU-SGP nieuwe straatnamen door de samenleving - aangenomen 13v-8t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7-CDA-CU-SGP-nieuwe-straatnamen-door-de-samenleving-aangenomen-13v-8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M.10.6 CU-SGP VVD GrL-PvdA SP D66 CDA Steun motie VNG Omgevingswet - aangenomen unaniem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6-CU-SGP-VVD-GrL-PvdA-SP-D66-CDA-Steun-motie-VNG-Omgevingswet-aangenomen-unanie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M.10.4 CDA motie De Korf en De Tuin - verworpen 8v-13t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114,44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4-CDA-motie-De-Korf-en-De-Tuin-verworpen-8v-13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M.10.3 D66 motie theater de tuin verworpen 8v-13t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138,68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3-D66-motie-theater-de-tuin-verworpen-8v-13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M.10.2 D66 motie herontwikkeling de korf verworpen 3v-18t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213,69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2-D66-motie-herontwikkeling-de-korf-verworpen-3v-18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M.10.1 GrL-PvdA VVD CU-SGP Integrale Herorientatie Meerjaren Ambities en dekking - aangenomen 16v-5t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0-1-GrL-PvdA-VVD-CU-SGP-Integrale-Herorientatie-Meerjaren-Ambities-en-dekking-aangenomen-16v-5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M.9.2 VVD CDA SP steun verenigingen corona aangenomen 17v-4t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138,66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9-2-VVD-CDA-SP-steun-verenigingen-corona-aangenomen-17v-4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M.9.1 CU-SGP VVD SP GrL-PvdA tijdpad De Korf aangenomen 13v-8t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133,01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9-1-CU-SGP-VVD-SP-GrL-PvdA-tijdpad-De-Korf-aangenomen-13v-8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M.13.1 GrL-PvdA geen parkeerplaatsen erbij in natuurgebied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100,47 KB</text:p>
          </table:table-cell>
          <table:table-cell table:style-name="Table3.A2" office:value-type="string">
            <text:p text:style-name="P22">
              <text:a xlink:type="simple" xlink:href="https://gemeentebestuur.leusden.nl/documenten/Moties/M-13-1-GrL-PvdA-geen-parkeerplaatsen-erbij-in-natuur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64" meta:character-count="1624" meta:non-whitespace-character-count="1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1505221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1505221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