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M.10.4 CU-SGP D66 SP Hulp bij inkomensproblemen - AANGENGOMEN def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4-CU-SGP-D66-SP-Hulp-bij-inkomensproblemen-AANGENGOMEN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M.10.14 Motie van complimenten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4-Motie-van-compliment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M.10.13 CDA CU-SGP beheer schapen rand Schoolsteegbosjes - AANGENOMEN 16-4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3-CDA-CU-SGP-beheer-schapen-rand-Schoolsteegbosjes-AANGENOMEN-16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M.10.12 VVD Uitdaagrecht - AANGENOMEN 11v-9t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2-VVD-Uitdaagrecht-AANGENOMEN-11v-9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M.10.11 SP CU-SGP D66 Wijkkamers buurthuizen - AANGENOMEN 16v-4t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1-SP-CU-SGP-D66-Wijkkamers-buurthuizen-AANGENOMEN-16v-4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M.10.10 SP - Zorgbuurthuis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0-SP-Zorgbuurthui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M.10.9 GL-PvdA extra bijdrage Jeugdzorg - AANGENOMEN 16v-4t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9-GL-PvdA-extra-bijdrage-Jeugdzorg-AANGENOMEN-16v-4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M.10.8 CDA CU-SGP vragen overhead Sociaal Domein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164,63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8-CDA-CU-SGP-vragen-overhead-Sociaal-Domein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M.10.7 CDA VVD CU-SGP motie verbod lachgas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7-CDA-VVD-CU-SGP-motie-verbod-lachgas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M.10.6 D66 Herontwikkeling De Korf AANGENOMEN 11v-9t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6-D66-Herontwikkeling-De-Korf-AANGENOMEN-11v-9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M.10.5 CU-SGP CDA meer bankjes - AANGENOMEN 16v-4t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5-CU-SGP-CDA-meer-bankjes-AANGENOMEN-16v-4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M.10.3 VVD OZB en hondenbelasting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3-VVD-OZB-en-hondenbelasting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M.10.2 VVD SP D66 CU-SPG Ondernemersloket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2-VVD-SP-D66-CU-SPG-Ondernemersloket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M.10.1 D66 CU-SGP SP CDA VVD Hondenbelasting afschaffen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-D66-CU-SGP-SP-CDA-VVD-Hondenbelasting-afschaff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M.9.3 GL-PvdA SP Kader en besteding Coronabudget -VERWOPREN 6v-14t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185,85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3-GL-PvdA-SP-Kader-en-besteding-Coronabudget-VERWOPREN-6v-14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M.9.2 GL-PvdA tekort exploitatie HvL - AANGENOMEN 14v-6t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158,25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2-GL-PvdA-tekort-exploitatie-HvL-AANGENOMEN-14v-6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M.9.1 CU-SGP SP VVD versterking participatie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1-CU-SGP-SP-VVD-versterking-participatie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Mv.2 CDA SP D66 CU-SGP GL-PVdA leusdense ondernemers eerst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2-CDA-SP-D66-CU-SGP-GL-PVdA-leusdense-ondernemers-eerst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Mv.1 D66 Motie woningbouw locatie Klimrakker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1-D66-Motie-woningbouw-locatie-Klimrakker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M.7.1 D66 Motie Privacy- en informatiebeveiliging bij de verbonden partijen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156,45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1-D66-Motie-Privacy-en-informatiebeveiliging-bij-de-verbonden-partij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M.6.5 SP zon op daken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5-SP-zon-op-daken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M.6.4 CU-SGP D66 CDA VVD SP GL-PvdA centraal digitaal informatiepunt RES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4-CU-SGP-D66-CDA-VVD-SP-GL-PvdA-centraal-digitaal-informatiepunt-RES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M.6.3 VVD SP CU-SGP GL-PVdA Leusdense kaders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3-VVD-SP-CU-SGP-GL-PVdA-Leusdense-kader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M.6.2 SP D66 CU-SGP GL-PvdA VVD gezondheidseffecten windmolens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2-SP-D66-CU-SGP-GL-PvdA-VVD-gezondheidseffecten-windmolens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M.6.1 CDA GL-PvdA SP motie maximale betrokkenheid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1-CDA-GL-PvdA-SP-motie-maximale-betrokkenheid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77" meta:character-count="2364" meta:non-whitespace-character-count="2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