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Juridisch Doornseweg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570,62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Juridisch-Door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6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