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PP Veilig waterplezier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984,71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1-november/20:30/RV-Zwemveiligheid/PP-Veilig-waterplezier-voor-iedere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241128_Handout traject 1 OD raadsinformatiemarkt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416,47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vormend-markt-en-inspraak/2024/28-november/19:30/Informerend-gesprek-over-fusie-RUD-en-ODRU/241128-Handout-traject-1-OD-raadsinformatie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 Beleidshuis-Omgevingsvisie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1-november/20:30/Instrumenten-Fysieke-Leefomgeving-Omgevingsvisie/Raad-Beleidshuis-Omgevingsvi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2702 47 rapport Leusden in Balans [05]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1-november/20:30/Ombuigingsmaatregelen/2702-47-rapport-Leusden-in-Balans-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1" meta:character-count="386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